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572a86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572a86"/>
          <w:sz w:val="26"/>
          <w:szCs w:val="26"/>
          <w:u w:val="none"/>
          <w:shd w:fill="auto" w:val="clear"/>
          <w:vertAlign w:val="baseline"/>
          <w:rtl w:val="0"/>
        </w:rPr>
        <w:t xml:space="preserve">ÚDAJE O SPOLEČNOSTI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3c3c3b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N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  <w:rtl w:val="0"/>
        </w:rPr>
        <w:t xml:space="preserve">ázev</w:t>
      </w: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3c3c3b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W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  <w:rtl w:val="0"/>
        </w:rPr>
        <w:t xml:space="preserve">eb: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3c3c3b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Popis činnosti v jedné větě: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R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  <w:rtl w:val="0"/>
        </w:rPr>
        <w:t xml:space="preserve">ok vzniku</w:t>
      </w: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3d3d3d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K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  <w:rtl w:val="0"/>
        </w:rPr>
        <w:t xml:space="preserve">ontaktní osoba</w:t>
      </w: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rPr>
          <w:rFonts w:ascii="Roboto" w:cs="Roboto" w:eastAsia="Roboto" w:hAnsi="Roboto"/>
          <w:color w:val="3d3d3d"/>
        </w:rPr>
      </w:pPr>
      <w:r w:rsidDel="00000000" w:rsidR="00000000" w:rsidRPr="00000000">
        <w:rPr>
          <w:rFonts w:ascii="Roboto" w:cs="Roboto" w:eastAsia="Roboto" w:hAnsi="Roboto"/>
          <w:b w:val="1"/>
          <w:color w:val="3d3d3d"/>
          <w:rtl w:val="0"/>
        </w:rPr>
        <w:t xml:space="preserve">Vlastnická struktura: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3c3c3b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>
          <w:rFonts w:ascii="Roboto" w:cs="Roboto" w:eastAsia="Roboto" w:hAnsi="Roboto"/>
          <w:color w:val="3c3c3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572a86"/>
          <w:sz w:val="26"/>
          <w:szCs w:val="26"/>
          <w:rtl w:val="0"/>
        </w:rPr>
        <w:t xml:space="preserve">POPIS ČINNOSTI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rPr>
          <w:rFonts w:ascii="Roboto" w:cs="Roboto" w:eastAsia="Roboto" w:hAnsi="Roboto"/>
          <w:b w:val="1"/>
          <w:color w:val="3c3c3b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Produkt:</w:t>
      </w:r>
    </w:p>
    <w:p w:rsidR="00000000" w:rsidDel="00000000" w:rsidP="00000000" w:rsidRDefault="00000000" w:rsidRPr="00000000" w14:paraId="0000000B">
      <w:pPr>
        <w:widowControl w:val="0"/>
        <w:rPr>
          <w:rFonts w:ascii="Roboto" w:cs="Roboto" w:eastAsia="Roboto" w:hAnsi="Roboto"/>
          <w:color w:val="3d3d3d"/>
          <w:sz w:val="15.999999046325684"/>
          <w:szCs w:val="15.999999046325684"/>
        </w:rPr>
      </w:pPr>
      <w:r w:rsidDel="00000000" w:rsidR="00000000" w:rsidRPr="00000000">
        <w:rPr>
          <w:rFonts w:ascii="Roboto" w:cs="Roboto" w:eastAsia="Roboto" w:hAnsi="Roboto"/>
          <w:color w:val="3d3d3d"/>
          <w:sz w:val="20"/>
          <w:szCs w:val="20"/>
          <w:rtl w:val="0"/>
        </w:rPr>
        <w:t xml:space="preserve">V několika větách popište produkty nebo služby, které nabízíte, jaký problém na straně zákazníka řeší a v čem jsou lepší než konkurence.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rPr>
          <w:rFonts w:ascii="Roboto" w:cs="Roboto" w:eastAsia="Roboto" w:hAnsi="Roboto"/>
          <w:b w:val="1"/>
          <w:color w:val="3c3c3b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Trh:</w:t>
      </w:r>
    </w:p>
    <w:p w:rsidR="00000000" w:rsidDel="00000000" w:rsidP="00000000" w:rsidRDefault="00000000" w:rsidRPr="00000000" w14:paraId="0000000D">
      <w:pPr>
        <w:widowControl w:val="0"/>
        <w:rPr>
          <w:rFonts w:ascii="Roboto" w:cs="Roboto" w:eastAsia="Roboto" w:hAnsi="Roboto"/>
          <w:color w:val="3c3c3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3d3d3d"/>
          <w:sz w:val="20"/>
          <w:szCs w:val="20"/>
          <w:rtl w:val="0"/>
        </w:rPr>
        <w:t xml:space="preserve">Uveďte, kdo jsou vaši zákazníci, kdo je hlavní konkurence, jak velký je trh, jaká je jeho dynamika a co ji ovlivňuje.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rFonts w:ascii="Roboto" w:cs="Roboto" w:eastAsia="Roboto" w:hAnsi="Roboto"/>
          <w:b w:val="1"/>
          <w:color w:val="3c3c3b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Business model:</w:t>
      </w:r>
    </w:p>
    <w:p w:rsidR="00000000" w:rsidDel="00000000" w:rsidP="00000000" w:rsidRDefault="00000000" w:rsidRPr="00000000" w14:paraId="0000000F">
      <w:pPr>
        <w:widowControl w:val="0"/>
        <w:rPr>
          <w:rFonts w:ascii="Roboto" w:cs="Roboto" w:eastAsia="Roboto" w:hAnsi="Roboto"/>
          <w:color w:val="3c3c3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3d3d3d"/>
          <w:sz w:val="20"/>
          <w:szCs w:val="20"/>
          <w:rtl w:val="0"/>
        </w:rPr>
        <w:t xml:space="preserve">Popište váš obchodní model, cenovou strategii vašeho produktu nebo služby a distribuční kanály. V případě, že  již </w:t>
      </w:r>
      <w:r w:rsidDel="00000000" w:rsidR="00000000" w:rsidRPr="00000000">
        <w:rPr>
          <w:rFonts w:ascii="Roboto" w:cs="Roboto" w:eastAsia="Roboto" w:hAnsi="Roboto"/>
          <w:color w:val="3d3d3d"/>
          <w:sz w:val="20"/>
          <w:szCs w:val="20"/>
          <w:rtl w:val="0"/>
        </w:rPr>
        <w:t xml:space="preserve">fungujete</w:t>
      </w:r>
      <w:r w:rsidDel="00000000" w:rsidR="00000000" w:rsidRPr="00000000">
        <w:rPr>
          <w:rFonts w:ascii="Roboto" w:cs="Roboto" w:eastAsia="Roboto" w:hAnsi="Roboto"/>
          <w:color w:val="3d3d3d"/>
          <w:sz w:val="20"/>
          <w:szCs w:val="20"/>
          <w:rtl w:val="0"/>
        </w:rPr>
        <w:t xml:space="preserve">, také aktuální tržby a jejich očekávaný růst.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rPr>
          <w:rFonts w:ascii="Roboto" w:cs="Roboto" w:eastAsia="Roboto" w:hAnsi="Roboto"/>
          <w:color w:val="3c3c3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3d3d3d"/>
          <w:rtl w:val="0"/>
        </w:rPr>
        <w:t xml:space="preserve">Tým, klíčoví lidé: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rPr>
          <w:rFonts w:ascii="Roboto" w:cs="Roboto" w:eastAsia="Roboto" w:hAnsi="Roboto"/>
          <w:color w:val="3c3c3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3c3c3b"/>
          <w:sz w:val="20"/>
          <w:szCs w:val="20"/>
          <w:rtl w:val="0"/>
        </w:rPr>
        <w:t xml:space="preserve">Napište, kdo za projektem stojí, jakou má zodpovědnost a zkušenosti.</w:t>
      </w:r>
    </w:p>
    <w:p w:rsidR="00000000" w:rsidDel="00000000" w:rsidP="00000000" w:rsidRDefault="00000000" w:rsidRPr="00000000" w14:paraId="00000012">
      <w:pPr>
        <w:widowControl w:val="0"/>
        <w:rPr>
          <w:rFonts w:ascii="Roboto" w:cs="Roboto" w:eastAsia="Roboto" w:hAnsi="Roboto"/>
          <w:b w:val="1"/>
          <w:color w:val="3c3c3b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Aktuální stav:</w:t>
      </w:r>
    </w:p>
    <w:p w:rsidR="00000000" w:rsidDel="00000000" w:rsidP="00000000" w:rsidRDefault="00000000" w:rsidRPr="00000000" w14:paraId="00000013">
      <w:pPr>
        <w:widowControl w:val="0"/>
        <w:rPr>
          <w:rFonts w:ascii="Roboto" w:cs="Roboto" w:eastAsia="Roboto" w:hAnsi="Roboto"/>
          <w:i w:val="0"/>
          <w:smallCaps w:val="0"/>
          <w:strike w:val="0"/>
          <w:color w:val="3d3d3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3d3d3d"/>
          <w:sz w:val="20"/>
          <w:szCs w:val="20"/>
          <w:rtl w:val="0"/>
        </w:rPr>
        <w:t xml:space="preserve">Uveďte důležité události a dosažené milníky posledních měsíců.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572a86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color w:val="3c3c3b"/>
        </w:rPr>
      </w:pP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572a86"/>
          <w:sz w:val="26"/>
          <w:szCs w:val="26"/>
          <w:u w:val="none"/>
          <w:shd w:fill="auto" w:val="clear"/>
          <w:vertAlign w:val="baseline"/>
          <w:rtl w:val="0"/>
        </w:rPr>
        <w:t xml:space="preserve">PARAMETRY INVESTICE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Velikost p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  <w:rtl w:val="0"/>
        </w:rPr>
        <w:t xml:space="preserve">ožadovan</w:t>
      </w: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é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  <w:rtl w:val="0"/>
        </w:rPr>
        <w:t xml:space="preserve"> investice: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3d3d3d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3c3c3b"/>
          <w:sz w:val="20"/>
          <w:szCs w:val="20"/>
          <w:rtl w:val="0"/>
        </w:rPr>
        <w:t xml:space="preserve">Stačí</w:t>
      </w:r>
      <w:r w:rsidDel="00000000" w:rsidR="00000000" w:rsidRPr="00000000">
        <w:rPr>
          <w:rFonts w:ascii="Roboto" w:cs="Roboto" w:eastAsia="Roboto" w:hAnsi="Roboto"/>
          <w:color w:val="3c3c3b"/>
          <w:sz w:val="20"/>
          <w:szCs w:val="20"/>
          <w:rtl w:val="0"/>
        </w:rPr>
        <w:t xml:space="preserve"> přibližná.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d3d3d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V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  <w:rtl w:val="0"/>
        </w:rPr>
        <w:t xml:space="preserve">yužití zdrojů</w:t>
      </w: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i w:val="0"/>
          <w:smallCaps w:val="0"/>
          <w:strike w:val="0"/>
          <w:color w:val="3d3d3d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color w:val="3d3d3d"/>
          <w:sz w:val="20"/>
          <w:szCs w:val="20"/>
          <w:rtl w:val="0"/>
        </w:rPr>
        <w:t xml:space="preserve">P</w:t>
      </w:r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3d3d3d"/>
          <w:sz w:val="20"/>
          <w:szCs w:val="20"/>
          <w:u w:val="none"/>
          <w:shd w:fill="auto" w:val="clear"/>
          <w:vertAlign w:val="baseline"/>
          <w:rtl w:val="0"/>
        </w:rPr>
        <w:t xml:space="preserve">opište, na co bude získaná investice využita.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color w:val="3c3c3b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N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  <w:rtl w:val="0"/>
        </w:rPr>
        <w:t xml:space="preserve">abízený podíl</w:t>
      </w: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: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3c3c3b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3c3c3b"/>
          <w:sz w:val="20"/>
          <w:szCs w:val="20"/>
          <w:rtl w:val="0"/>
        </w:rPr>
        <w:t xml:space="preserve">V procentech, stačí přibližný.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E</w:t>
      </w:r>
      <w:r w:rsidDel="00000000" w:rsidR="00000000" w:rsidRPr="00000000">
        <w:rPr>
          <w:rFonts w:ascii="Roboto" w:cs="Roboto" w:eastAsia="Roboto" w:hAnsi="Roboto"/>
          <w:b w:val="1"/>
          <w:i w:val="0"/>
          <w:smallCaps w:val="0"/>
          <w:strike w:val="0"/>
          <w:color w:val="3c3c3b"/>
          <w:u w:val="none"/>
          <w:shd w:fill="auto" w:val="clear"/>
          <w:vertAlign w:val="baseline"/>
          <w:rtl w:val="0"/>
        </w:rPr>
        <w:t xml:space="preserve">xit</w:t>
      </w:r>
      <w:r w:rsidDel="00000000" w:rsidR="00000000" w:rsidRPr="00000000">
        <w:rPr>
          <w:rFonts w:ascii="Roboto" w:cs="Roboto" w:eastAsia="Roboto" w:hAnsi="Roboto"/>
          <w:b w:val="1"/>
          <w:color w:val="3c3c3b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3d3d3d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3d3d3d"/>
          <w:sz w:val="20"/>
          <w:szCs w:val="20"/>
          <w:rtl w:val="0"/>
        </w:rPr>
        <w:t xml:space="preserve">Jaký je váš plán exitu? Chcete firmu prodat, nebo dlouhodobě budovat? Kdo by mohl mít o koupi zájem?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3d3d3d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3d3d3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Roboto" w:cs="Roboto" w:eastAsia="Roboto" w:hAnsi="Roboto"/>
          <w:color w:val="3d3d3d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widowControl w:val="0"/>
      <w:rPr>
        <w:rFonts w:ascii="Roboto" w:cs="Roboto" w:eastAsia="Roboto" w:hAnsi="Roboto"/>
        <w:color w:val="3d3d3d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3d3d3d"/>
        <w:sz w:val="20"/>
        <w:szCs w:val="20"/>
        <w:rtl w:val="0"/>
      </w:rPr>
      <w:t xml:space="preserve">*Pokud něco nevíte, nebo to není ve vašem případě relevantní, nevyplňujte to.</w:t>
    </w:r>
  </w:p>
  <w:p w:rsidR="00000000" w:rsidDel="00000000" w:rsidP="00000000" w:rsidRDefault="00000000" w:rsidRPr="00000000" w14:paraId="00000025">
    <w:pPr>
      <w:widowControl w:val="0"/>
      <w:rPr>
        <w:sz w:val="24"/>
        <w:szCs w:val="24"/>
      </w:rPr>
    </w:pPr>
    <w:r w:rsidDel="00000000" w:rsidR="00000000" w:rsidRPr="00000000">
      <w:rPr>
        <w:rFonts w:ascii="Roboto" w:cs="Roboto" w:eastAsia="Roboto" w:hAnsi="Roboto"/>
        <w:color w:val="3d3d3d"/>
        <w:sz w:val="20"/>
        <w:szCs w:val="20"/>
        <w:rtl w:val="0"/>
      </w:rPr>
      <w:t xml:space="preserve">*Executive summary zašlete na </w:t>
    </w:r>
    <w:hyperlink r:id="rId1">
      <w:r w:rsidDel="00000000" w:rsidR="00000000" w:rsidRPr="00000000">
        <w:rPr>
          <w:rFonts w:ascii="Roboto" w:cs="Roboto" w:eastAsia="Roboto" w:hAnsi="Roboto"/>
          <w:color w:val="1155cc"/>
          <w:sz w:val="20"/>
          <w:szCs w:val="20"/>
          <w:u w:val="single"/>
          <w:rtl w:val="0"/>
        </w:rPr>
        <w:t xml:space="preserve">honza@jinejfond.cz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widowControl w:val="0"/>
      <w:rPr>
        <w:rFonts w:ascii="Roboto" w:cs="Roboto" w:eastAsia="Roboto" w:hAnsi="Roboto"/>
        <w:b w:val="1"/>
        <w:color w:val="3c3c3b"/>
        <w:sz w:val="56"/>
        <w:szCs w:val="5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widowControl w:val="0"/>
      <w:rPr>
        <w:color w:val="3c3c3b"/>
        <w:sz w:val="36"/>
        <w:szCs w:val="36"/>
      </w:rPr>
    </w:pPr>
    <w:r w:rsidDel="00000000" w:rsidR="00000000" w:rsidRPr="00000000">
      <w:rPr>
        <w:rFonts w:ascii="Roboto" w:cs="Roboto" w:eastAsia="Roboto" w:hAnsi="Roboto"/>
        <w:b w:val="1"/>
        <w:color w:val="3c3c3b"/>
        <w:sz w:val="56"/>
        <w:szCs w:val="56"/>
        <w:rtl w:val="0"/>
      </w:rPr>
      <w:t xml:space="preserve">EXECUTIVE SUMMARY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widowControl w:val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honza@jinejfon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